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D3" w:rsidRDefault="00AA30D3"/>
    <w:p w:rsidR="00125774" w:rsidRDefault="00125774"/>
    <w:p w:rsidR="00125774" w:rsidRPr="00CB5218" w:rsidRDefault="00125774" w:rsidP="00125774">
      <w:pPr>
        <w:jc w:val="center"/>
        <w:rPr>
          <w:rFonts w:ascii="Times New Roman" w:hAnsi="Times New Roman"/>
          <w:b/>
          <w:sz w:val="20"/>
          <w:lang w:val="pl-PL"/>
        </w:rPr>
      </w:pPr>
      <w:r w:rsidRPr="00CB5218">
        <w:rPr>
          <w:rFonts w:ascii="Times New Roman" w:hAnsi="Times New Roman"/>
          <w:b/>
          <w:sz w:val="22"/>
          <w:szCs w:val="22"/>
          <w:lang w:val="pl-PL"/>
        </w:rPr>
        <w:t xml:space="preserve">RASPORED UTVRĐIVANJA PSIHOFIZIČKOG STANJA DJECE </w:t>
      </w:r>
      <w:r w:rsidRPr="00327A1D">
        <w:rPr>
          <w:rFonts w:ascii="Times New Roman" w:hAnsi="Times New Roman"/>
          <w:b/>
          <w:sz w:val="22"/>
          <w:szCs w:val="22"/>
          <w:lang w:val="de-DE"/>
        </w:rPr>
        <w:t>ZBOG</w:t>
      </w:r>
      <w:r w:rsidRPr="00CB5218">
        <w:rPr>
          <w:rFonts w:ascii="Times New Roman" w:hAnsi="Times New Roman"/>
          <w:b/>
          <w:sz w:val="22"/>
          <w:szCs w:val="22"/>
          <w:lang w:val="pl-PL"/>
        </w:rPr>
        <w:t xml:space="preserve"> UPISA U I. RAZRED OSNOVNE ŠKOLE ZA ŠKOLSKU GODINU</w:t>
      </w:r>
      <w:r w:rsidRPr="00CB5218">
        <w:rPr>
          <w:rFonts w:ascii="Times New Roman" w:hAnsi="Times New Roman"/>
          <w:b/>
          <w:sz w:val="20"/>
          <w:lang w:val="pl-PL"/>
        </w:rPr>
        <w:t xml:space="preserve"> </w:t>
      </w:r>
      <w:r w:rsidRPr="00327A1D">
        <w:rPr>
          <w:rFonts w:ascii="Times New Roman" w:hAnsi="Times New Roman"/>
          <w:b/>
          <w:sz w:val="22"/>
          <w:szCs w:val="22"/>
          <w:lang w:val="de-DE"/>
        </w:rPr>
        <w:t>2017./2018.</w:t>
      </w:r>
    </w:p>
    <w:p w:rsidR="00125774" w:rsidRPr="00CB5218" w:rsidRDefault="00125774" w:rsidP="00125774">
      <w:pPr>
        <w:jc w:val="both"/>
        <w:rPr>
          <w:rFonts w:ascii="Times New Roman" w:hAnsi="Times New Roman"/>
          <w:b/>
          <w:sz w:val="20"/>
          <w:lang w:val="pl-PL"/>
        </w:rPr>
      </w:pPr>
    </w:p>
    <w:p w:rsidR="00125774" w:rsidRDefault="00125774" w:rsidP="00125774">
      <w:pPr>
        <w:jc w:val="center"/>
        <w:outlineLvl w:val="0"/>
        <w:rPr>
          <w:rFonts w:ascii="Times New Roman" w:hAnsi="Times New Roman"/>
          <w:b/>
          <w:color w:val="0000FF"/>
          <w:szCs w:val="24"/>
          <w:lang w:val="de-DE"/>
        </w:rPr>
      </w:pPr>
    </w:p>
    <w:p w:rsidR="00125774" w:rsidRDefault="00125774" w:rsidP="00125774">
      <w:pPr>
        <w:jc w:val="center"/>
        <w:outlineLvl w:val="0"/>
        <w:rPr>
          <w:rFonts w:ascii="Times New Roman" w:hAnsi="Times New Roman"/>
          <w:b/>
          <w:color w:val="0000FF"/>
          <w:szCs w:val="24"/>
          <w:lang w:val="de-DE"/>
        </w:rPr>
      </w:pPr>
      <w:r w:rsidRPr="00CB5218">
        <w:rPr>
          <w:rFonts w:ascii="Times New Roman" w:hAnsi="Times New Roman"/>
          <w:b/>
          <w:color w:val="0000FF"/>
          <w:szCs w:val="24"/>
          <w:lang w:val="de-DE"/>
        </w:rPr>
        <w:t>PODSLJEME</w:t>
      </w:r>
    </w:p>
    <w:p w:rsidR="00125774" w:rsidRDefault="00125774" w:rsidP="00125774">
      <w:pPr>
        <w:jc w:val="center"/>
        <w:outlineLvl w:val="0"/>
        <w:rPr>
          <w:rFonts w:ascii="Times New Roman" w:hAnsi="Times New Roman"/>
          <w:b/>
          <w:color w:val="0000FF"/>
          <w:szCs w:val="24"/>
          <w:lang w:val="de-DE"/>
        </w:rPr>
      </w:pPr>
    </w:p>
    <w:p w:rsidR="00125774" w:rsidRPr="00CB5218" w:rsidRDefault="00125774" w:rsidP="00125774">
      <w:pPr>
        <w:jc w:val="center"/>
        <w:outlineLvl w:val="0"/>
        <w:rPr>
          <w:rFonts w:ascii="Times New Roman" w:hAnsi="Times New Roman"/>
          <w:b/>
          <w:color w:val="0000FF"/>
          <w:szCs w:val="24"/>
          <w:lang w:val="de-DE"/>
        </w:rPr>
      </w:pPr>
    </w:p>
    <w:p w:rsidR="00125774" w:rsidRPr="00CB5218" w:rsidRDefault="00125774" w:rsidP="00125774">
      <w:pPr>
        <w:jc w:val="both"/>
        <w:rPr>
          <w:rFonts w:ascii="Times New Roman" w:hAnsi="Times New Roman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34"/>
        <w:gridCol w:w="3960"/>
        <w:gridCol w:w="2340"/>
      </w:tblGrid>
      <w:tr w:rsidR="00125774" w:rsidRPr="00CB5218" w:rsidTr="00FF29B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26" w:type="dxa"/>
          </w:tcPr>
          <w:p w:rsidR="00125774" w:rsidRPr="00CB5218" w:rsidRDefault="00125774" w:rsidP="00FF29B3">
            <w:pPr>
              <w:jc w:val="both"/>
              <w:rPr>
                <w:rFonts w:ascii="Times New Roman" w:hAnsi="Times New Roman" w:cs="Arial"/>
                <w:sz w:val="20"/>
                <w:lang w:val="pl-PL"/>
              </w:rPr>
            </w:pPr>
            <w:r w:rsidRPr="00CB5218">
              <w:rPr>
                <w:rFonts w:ascii="Times New Roman" w:hAnsi="Times New Roman" w:cs="Arial"/>
                <w:sz w:val="20"/>
                <w:lang w:val="pl-PL"/>
              </w:rPr>
              <w:br w:type="page"/>
            </w:r>
          </w:p>
          <w:p w:rsidR="00125774" w:rsidRPr="00CB5218" w:rsidRDefault="00125774" w:rsidP="00FF29B3">
            <w:pPr>
              <w:jc w:val="both"/>
              <w:rPr>
                <w:rFonts w:ascii="Times New Roman" w:hAnsi="Times New Roman" w:cs="Arial"/>
                <w:sz w:val="20"/>
                <w:lang w:val="de-DE"/>
              </w:rPr>
            </w:pPr>
            <w:r w:rsidRPr="00CB5218">
              <w:rPr>
                <w:rFonts w:ascii="Times New Roman" w:hAnsi="Times New Roman" w:cs="Arial"/>
                <w:sz w:val="20"/>
                <w:lang w:val="de-DE"/>
              </w:rPr>
              <w:t>rb</w:t>
            </w:r>
          </w:p>
        </w:tc>
        <w:tc>
          <w:tcPr>
            <w:tcW w:w="2634" w:type="dxa"/>
          </w:tcPr>
          <w:p w:rsidR="00125774" w:rsidRPr="00CB5218" w:rsidRDefault="00125774" w:rsidP="00FF29B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125774" w:rsidRPr="00CB5218" w:rsidRDefault="00125774" w:rsidP="00FF29B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20"/>
                <w:lang w:val="pl-PL"/>
              </w:rPr>
              <w:t>OSNOVNA ŠKOLA</w:t>
            </w:r>
          </w:p>
          <w:p w:rsidR="00125774" w:rsidRPr="00CB5218" w:rsidRDefault="00125774" w:rsidP="00FF29B3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20"/>
                <w:lang w:val="pl-PL"/>
              </w:rPr>
              <w:t xml:space="preserve">- NAZIV,  ADRESA,  BROJ TELEFONA -  </w:t>
            </w:r>
          </w:p>
        </w:tc>
        <w:tc>
          <w:tcPr>
            <w:tcW w:w="3960" w:type="dxa"/>
          </w:tcPr>
          <w:p w:rsidR="00125774" w:rsidRPr="00CB5218" w:rsidRDefault="00125774" w:rsidP="00FF29B3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125774" w:rsidRPr="00CB5218" w:rsidRDefault="00125774" w:rsidP="00FF29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NASTAVNI ZAVOD ZA JAVNO ZDRAVSTVO</w:t>
            </w:r>
          </w:p>
          <w:p w:rsidR="00125774" w:rsidRPr="00CB5218" w:rsidRDefault="00125774" w:rsidP="00FF29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20"/>
                <w:lang w:val="pl-PL"/>
              </w:rPr>
              <w:t xml:space="preserve">  “DR.  ANDRIJA ŠTAMPAR”</w:t>
            </w: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,   </w:t>
            </w:r>
          </w:p>
          <w:p w:rsidR="00125774" w:rsidRPr="00CB5218" w:rsidRDefault="00125774" w:rsidP="00FF29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SLUŽBA ZA ŠKOLSKU I ADOLESCENTNU MEDICINU </w:t>
            </w:r>
          </w:p>
          <w:p w:rsidR="00125774" w:rsidRPr="00CB5218" w:rsidRDefault="00125774" w:rsidP="00FF29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5218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ODSJEK - ADRESA - BROJ TELEFONA </w:t>
            </w:r>
          </w:p>
          <w:p w:rsidR="00125774" w:rsidRPr="00CB5218" w:rsidRDefault="00125774" w:rsidP="00FF29B3">
            <w:pPr>
              <w:pStyle w:val="Heading2"/>
              <w:jc w:val="left"/>
              <w:rPr>
                <w:lang w:val="pl-PL"/>
              </w:rPr>
            </w:pPr>
            <w:r w:rsidRPr="00CB5218">
              <w:rPr>
                <w:b w:val="0"/>
                <w:sz w:val="18"/>
                <w:szCs w:val="18"/>
                <w:lang w:val="pl-PL"/>
              </w:rPr>
              <w:t xml:space="preserve">                 </w:t>
            </w:r>
            <w:r w:rsidRPr="00CB5218">
              <w:rPr>
                <w:sz w:val="18"/>
                <w:szCs w:val="18"/>
                <w:lang w:val="pl-PL"/>
              </w:rPr>
              <w:t>IME I PREZIME LIJEČNIKA</w:t>
            </w:r>
            <w:r w:rsidRPr="00CB5218">
              <w:rPr>
                <w:lang w:val="pl-PL"/>
              </w:rPr>
              <w:t xml:space="preserve"> </w:t>
            </w:r>
          </w:p>
          <w:p w:rsidR="00125774" w:rsidRPr="00CB5218" w:rsidRDefault="00125774" w:rsidP="00FF29B3">
            <w:pPr>
              <w:pStyle w:val="Heading2"/>
              <w:rPr>
                <w:lang w:val="pl-PL"/>
              </w:rPr>
            </w:pPr>
          </w:p>
        </w:tc>
        <w:tc>
          <w:tcPr>
            <w:tcW w:w="2340" w:type="dxa"/>
          </w:tcPr>
          <w:p w:rsidR="00125774" w:rsidRPr="00CB5218" w:rsidRDefault="00125774" w:rsidP="00FF29B3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125774" w:rsidRPr="00CB5218" w:rsidRDefault="00125774" w:rsidP="00FF29B3">
            <w:pPr>
              <w:pStyle w:val="Heading2"/>
              <w:rPr>
                <w:lang w:val="pl-PL"/>
              </w:rPr>
            </w:pPr>
            <w:r w:rsidRPr="00CB5218">
              <w:rPr>
                <w:lang w:val="pl-PL"/>
              </w:rPr>
              <w:t>NARUDŽBE U AMBULANTI</w:t>
            </w:r>
          </w:p>
          <w:p w:rsidR="00125774" w:rsidRPr="00CB5218" w:rsidRDefault="00125774" w:rsidP="00FF29B3">
            <w:pPr>
              <w:pStyle w:val="Heading2"/>
              <w:rPr>
                <w:lang w:val="pl-PL"/>
              </w:rPr>
            </w:pPr>
          </w:p>
          <w:p w:rsidR="00125774" w:rsidRPr="00CB5218" w:rsidRDefault="00125774" w:rsidP="00FF29B3">
            <w:pPr>
              <w:pStyle w:val="Heading2"/>
              <w:rPr>
                <w:lang w:val="pl-PL"/>
              </w:rPr>
            </w:pPr>
            <w:r w:rsidRPr="00CB5218">
              <w:rPr>
                <w:lang w:val="pl-PL"/>
              </w:rPr>
              <w:t>DANI  OD - DO</w:t>
            </w:r>
          </w:p>
        </w:tc>
      </w:tr>
    </w:tbl>
    <w:p w:rsidR="00125774" w:rsidRPr="00327A1D" w:rsidRDefault="00125774" w:rsidP="00125774">
      <w:pPr>
        <w:jc w:val="both"/>
        <w:rPr>
          <w:rFonts w:ascii="Times New Roman" w:hAnsi="Times New Roman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34"/>
        <w:gridCol w:w="3960"/>
        <w:gridCol w:w="2340"/>
      </w:tblGrid>
      <w:tr w:rsidR="00125774" w:rsidRPr="00CB5218" w:rsidTr="00FF29B3">
        <w:tc>
          <w:tcPr>
            <w:tcW w:w="426" w:type="dxa"/>
            <w:shd w:val="clear" w:color="auto" w:fill="auto"/>
          </w:tcPr>
          <w:p w:rsidR="00125774" w:rsidRPr="00327A1D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25774" w:rsidRPr="00CB5218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B5218">
              <w:rPr>
                <w:rFonts w:ascii="Times New Roman" w:hAnsi="Times New Roman"/>
                <w:sz w:val="20"/>
                <w:lang w:val="de-DE"/>
              </w:rPr>
              <w:t>1.</w:t>
            </w:r>
          </w:p>
        </w:tc>
        <w:tc>
          <w:tcPr>
            <w:tcW w:w="2634" w:type="dxa"/>
            <w:shd w:val="clear" w:color="auto" w:fill="auto"/>
          </w:tcPr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  <w:r w:rsidRPr="004564BA">
              <w:rPr>
                <w:rFonts w:ascii="Times New Roman" w:hAnsi="Times New Roman"/>
                <w:b/>
                <w:sz w:val="20"/>
                <w:lang w:val="de-DE"/>
              </w:rPr>
              <w:t xml:space="preserve">                 Šestine</w:t>
            </w:r>
          </w:p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4564BA">
              <w:rPr>
                <w:rFonts w:ascii="Times New Roman" w:hAnsi="Times New Roman"/>
                <w:sz w:val="20"/>
                <w:lang w:val="de-DE"/>
              </w:rPr>
              <w:t xml:space="preserve">           Podrebernica 13,</w:t>
            </w:r>
          </w:p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  <w:r w:rsidRPr="004564BA">
              <w:rPr>
                <w:rFonts w:ascii="Times New Roman" w:hAnsi="Times New Roman"/>
                <w:sz w:val="20"/>
                <w:lang w:val="de-DE"/>
              </w:rPr>
              <w:t xml:space="preserve">             </w:t>
            </w:r>
            <w:r w:rsidRPr="004564BA">
              <w:rPr>
                <w:rFonts w:ascii="Times New Roman" w:hAnsi="Times New Roman"/>
                <w:b/>
                <w:sz w:val="20"/>
                <w:lang w:val="de-DE"/>
              </w:rPr>
              <w:t>tel. 4674-261</w:t>
            </w:r>
          </w:p>
        </w:tc>
        <w:tc>
          <w:tcPr>
            <w:tcW w:w="3960" w:type="dxa"/>
            <w:shd w:val="clear" w:color="auto" w:fill="auto"/>
          </w:tcPr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4564BA">
              <w:rPr>
                <w:rFonts w:ascii="Times New Roman" w:hAnsi="Times New Roman"/>
                <w:sz w:val="20"/>
              </w:rPr>
              <w:t>Služba</w:t>
            </w:r>
            <w:proofErr w:type="spellEnd"/>
            <w:r w:rsidRPr="004564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4B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4564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4BA">
              <w:rPr>
                <w:rFonts w:ascii="Times New Roman" w:hAnsi="Times New Roman"/>
                <w:sz w:val="20"/>
              </w:rPr>
              <w:t>školsku</w:t>
            </w:r>
            <w:proofErr w:type="spellEnd"/>
            <w:r w:rsidRPr="004564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4B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564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4BA">
              <w:rPr>
                <w:rFonts w:ascii="Times New Roman" w:hAnsi="Times New Roman"/>
                <w:sz w:val="20"/>
              </w:rPr>
              <w:t>adolescentnu</w:t>
            </w:r>
            <w:proofErr w:type="spellEnd"/>
            <w:r w:rsidRPr="004564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564BA">
              <w:rPr>
                <w:rFonts w:ascii="Times New Roman" w:hAnsi="Times New Roman"/>
                <w:sz w:val="20"/>
              </w:rPr>
              <w:t>medicinu</w:t>
            </w:r>
            <w:proofErr w:type="spellEnd"/>
          </w:p>
          <w:p w:rsidR="00125774" w:rsidRPr="00125774" w:rsidRDefault="00125774" w:rsidP="00FF29B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Medveščak-</w:t>
            </w:r>
            <w:r w:rsidRPr="00125774">
              <w:rPr>
                <w:rFonts w:ascii="Times New Roman" w:hAnsi="Times New Roman"/>
                <w:b/>
                <w:sz w:val="20"/>
                <w:highlight w:val="yellow"/>
              </w:rPr>
              <w:t>Laginjina</w:t>
            </w:r>
            <w:proofErr w:type="spellEnd"/>
            <w:r w:rsidRPr="00125774">
              <w:rPr>
                <w:rFonts w:ascii="Times New Roman" w:hAnsi="Times New Roman"/>
                <w:b/>
                <w:sz w:val="20"/>
                <w:highlight w:val="yellow"/>
              </w:rPr>
              <w:t xml:space="preserve"> 16,</w:t>
            </w:r>
            <w:r w:rsidRPr="00125774">
              <w:rPr>
                <w:rFonts w:ascii="Times New Roman" w:hAnsi="Times New Roman"/>
                <w:sz w:val="20"/>
                <w:highlight w:val="yellow"/>
              </w:rPr>
              <w:t xml:space="preserve">                      </w:t>
            </w:r>
          </w:p>
          <w:p w:rsidR="00125774" w:rsidRPr="00125774" w:rsidRDefault="00125774" w:rsidP="00FF29B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25774">
              <w:rPr>
                <w:rFonts w:ascii="Times New Roman" w:hAnsi="Times New Roman"/>
                <w:sz w:val="20"/>
                <w:highlight w:val="yellow"/>
              </w:rPr>
              <w:t xml:space="preserve"> tel. 4843-049</w:t>
            </w:r>
            <w:r w:rsidRPr="00125774">
              <w:rPr>
                <w:rFonts w:ascii="Times New Roman" w:hAnsi="Times New Roman"/>
                <w:b/>
                <w:sz w:val="20"/>
                <w:highlight w:val="yellow"/>
              </w:rPr>
              <w:t xml:space="preserve">                                    </w:t>
            </w:r>
          </w:p>
          <w:p w:rsidR="00125774" w:rsidRPr="00125774" w:rsidRDefault="00125774" w:rsidP="00FF29B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smartTag w:uri="urn:schemas-microsoft-com:office:smarttags" w:element="PersonName">
              <w:r w:rsidRPr="00125774">
                <w:rPr>
                  <w:rFonts w:ascii="Times New Roman" w:hAnsi="Times New Roman"/>
                  <w:b/>
                  <w:sz w:val="20"/>
                  <w:highlight w:val="yellow"/>
                </w:rPr>
                <w:t>Tatjana</w:t>
              </w:r>
              <w:proofErr w:type="spellEnd"/>
              <w:r w:rsidRPr="00125774">
                <w:rPr>
                  <w:rFonts w:ascii="Times New Roman" w:hAnsi="Times New Roman"/>
                  <w:b/>
                  <w:sz w:val="20"/>
                  <w:highlight w:val="yellow"/>
                </w:rPr>
                <w:t xml:space="preserve"> </w:t>
              </w:r>
              <w:proofErr w:type="spellStart"/>
              <w:r w:rsidRPr="00125774">
                <w:rPr>
                  <w:rFonts w:ascii="Times New Roman" w:hAnsi="Times New Roman"/>
                  <w:b/>
                  <w:sz w:val="20"/>
                  <w:highlight w:val="yellow"/>
                </w:rPr>
                <w:t>Petričević</w:t>
              </w:r>
              <w:proofErr w:type="spellEnd"/>
              <w:r w:rsidRPr="00125774">
                <w:rPr>
                  <w:rFonts w:ascii="Times New Roman" w:hAnsi="Times New Roman"/>
                  <w:b/>
                  <w:sz w:val="20"/>
                  <w:highlight w:val="yellow"/>
                </w:rPr>
                <w:t xml:space="preserve"> </w:t>
              </w:r>
              <w:proofErr w:type="spellStart"/>
              <w:r w:rsidRPr="00125774">
                <w:rPr>
                  <w:rFonts w:ascii="Times New Roman" w:hAnsi="Times New Roman"/>
                  <w:b/>
                  <w:sz w:val="20"/>
                  <w:highlight w:val="yellow"/>
                </w:rPr>
                <w:t>Vidović</w:t>
              </w:r>
            </w:smartTag>
            <w:proofErr w:type="spellEnd"/>
            <w:r w:rsidRPr="00125774">
              <w:rPr>
                <w:rFonts w:ascii="Times New Roman" w:hAnsi="Times New Roman"/>
                <w:b/>
                <w:sz w:val="20"/>
                <w:highlight w:val="yellow"/>
              </w:rPr>
              <w:t>,</w:t>
            </w:r>
            <w:r w:rsidRPr="00125774">
              <w:rPr>
                <w:rFonts w:ascii="Times New Roman" w:hAnsi="Times New Roman"/>
                <w:sz w:val="20"/>
                <w:highlight w:val="yellow"/>
              </w:rPr>
              <w:t xml:space="preserve"> dr. med.,</w:t>
            </w:r>
          </w:p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lang w:val="de-DE"/>
              </w:rPr>
            </w:pPr>
            <w:r w:rsidRPr="00125774">
              <w:rPr>
                <w:rFonts w:ascii="Times New Roman" w:hAnsi="Times New Roman"/>
                <w:sz w:val="20"/>
                <w:highlight w:val="yellow"/>
                <w:lang w:val="de-DE"/>
              </w:rPr>
              <w:t>spec. školske medicine</w:t>
            </w:r>
          </w:p>
        </w:tc>
        <w:tc>
          <w:tcPr>
            <w:tcW w:w="2340" w:type="dxa"/>
            <w:shd w:val="clear" w:color="auto" w:fill="auto"/>
          </w:tcPr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:rsidR="00125774" w:rsidRPr="00150CC9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25774" w:rsidRPr="00150CC9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50CC9">
              <w:rPr>
                <w:rFonts w:ascii="Times New Roman" w:hAnsi="Times New Roman"/>
                <w:sz w:val="20"/>
              </w:rPr>
              <w:t>parni</w:t>
            </w:r>
            <w:proofErr w:type="spellEnd"/>
            <w:r w:rsidRPr="00150CC9">
              <w:rPr>
                <w:rFonts w:ascii="Times New Roman" w:hAnsi="Times New Roman"/>
                <w:sz w:val="20"/>
              </w:rPr>
              <w:t xml:space="preserve">       12-13</w:t>
            </w:r>
            <w:bookmarkStart w:id="0" w:name="_GoBack"/>
            <w:bookmarkEnd w:id="0"/>
          </w:p>
          <w:p w:rsidR="00125774" w:rsidRPr="004564BA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50CC9">
              <w:rPr>
                <w:rFonts w:ascii="Times New Roman" w:hAnsi="Times New Roman"/>
                <w:sz w:val="20"/>
              </w:rPr>
              <w:t>neparni</w:t>
            </w:r>
            <w:proofErr w:type="spellEnd"/>
            <w:r w:rsidRPr="00150CC9">
              <w:rPr>
                <w:rFonts w:ascii="Times New Roman" w:hAnsi="Times New Roman"/>
                <w:sz w:val="20"/>
              </w:rPr>
              <w:t xml:space="preserve">    18-19</w:t>
            </w:r>
          </w:p>
        </w:tc>
      </w:tr>
      <w:tr w:rsidR="00125774" w:rsidRPr="00327A1D" w:rsidTr="00FF29B3">
        <w:tc>
          <w:tcPr>
            <w:tcW w:w="9360" w:type="dxa"/>
            <w:gridSpan w:val="4"/>
            <w:shd w:val="clear" w:color="auto" w:fill="auto"/>
          </w:tcPr>
          <w:p w:rsidR="00125774" w:rsidRPr="00327A1D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25774" w:rsidRPr="00327A1D" w:rsidRDefault="00125774" w:rsidP="00FF29B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Upisno</w:t>
            </w:r>
            <w:proofErr w:type="spellEnd"/>
            <w:r w:rsidRPr="00327A1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područje</w:t>
            </w:r>
            <w:proofErr w:type="spellEnd"/>
            <w:r w:rsidRPr="00327A1D">
              <w:rPr>
                <w:rFonts w:ascii="Times New Roman" w:hAnsi="Times New Roman"/>
                <w:b/>
                <w:sz w:val="20"/>
              </w:rPr>
              <w:t xml:space="preserve"> OŠ </w:t>
            </w: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Šestine</w:t>
            </w:r>
            <w:proofErr w:type="spellEnd"/>
            <w:r w:rsidRPr="00327A1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čine</w:t>
            </w:r>
            <w:proofErr w:type="spellEnd"/>
            <w:r w:rsidRPr="00327A1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27A1D">
              <w:rPr>
                <w:rFonts w:ascii="Times New Roman" w:hAnsi="Times New Roman"/>
                <w:b/>
                <w:sz w:val="20"/>
              </w:rPr>
              <w:t>ulice</w:t>
            </w:r>
            <w:proofErr w:type="spellEnd"/>
            <w:r w:rsidRPr="00327A1D">
              <w:rPr>
                <w:rFonts w:ascii="Times New Roman" w:hAnsi="Times New Roman"/>
                <w:b/>
                <w:sz w:val="20"/>
              </w:rPr>
              <w:t>:</w:t>
            </w:r>
          </w:p>
          <w:p w:rsidR="00125774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125774" w:rsidRPr="00327A1D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610F">
              <w:rPr>
                <w:rFonts w:ascii="Times New Roman" w:hAnsi="Times New Roman"/>
                <w:sz w:val="20"/>
              </w:rPr>
              <w:t>Alanske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Benkov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put,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Biokovske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Bitorajska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Bjelevina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Bjelolasi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Bolteki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Cesarov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gaj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i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arijska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Dedi</w:t>
            </w:r>
            <w:r w:rsidRPr="003D610F">
              <w:rPr>
                <w:rFonts w:ascii="Times New Roman" w:hAnsi="Times New Roman" w:hint="eastAsia"/>
                <w:sz w:val="20"/>
              </w:rPr>
              <w:t>ć</w:t>
            </w:r>
            <w:r w:rsidRPr="003D61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Durmitorska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Gorjani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Grama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Gra</w:t>
            </w:r>
            <w:r w:rsidRPr="003D610F">
              <w:rPr>
                <w:rFonts w:ascii="Times New Roman" w:hAnsi="Times New Roman" w:hint="eastAsia"/>
                <w:sz w:val="20"/>
              </w:rPr>
              <w:t>šć</w:t>
            </w:r>
            <w:r w:rsidRPr="003D610F">
              <w:rPr>
                <w:rFonts w:ascii="Times New Roman" w:hAnsi="Times New Roman"/>
                <w:sz w:val="20"/>
              </w:rPr>
              <w:t>ica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do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7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broj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2,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Greben</w:t>
            </w:r>
            <w:r w:rsidRPr="003D610F">
              <w:rPr>
                <w:rFonts w:ascii="Times New Roman" w:hAnsi="Times New Roman" w:hint="eastAsia"/>
                <w:sz w:val="20"/>
              </w:rPr>
              <w:t>šč</w:t>
            </w:r>
            <w:r w:rsidRPr="003D610F">
              <w:rPr>
                <w:rFonts w:ascii="Times New Roman" w:hAnsi="Times New Roman"/>
                <w:sz w:val="20"/>
              </w:rPr>
              <w:t>ica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Herici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Himper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Jahorinska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Ju</w:t>
            </w:r>
            <w:r w:rsidRPr="003D610F">
              <w:rPr>
                <w:rFonts w:ascii="Times New Roman" w:hAnsi="Times New Roman" w:hint="eastAsia"/>
                <w:sz w:val="20"/>
              </w:rPr>
              <w:t>ž</w:t>
            </w:r>
            <w:r w:rsidRPr="003D610F">
              <w:rPr>
                <w:rFonts w:ascii="Times New Roman" w:hAnsi="Times New Roman"/>
                <w:sz w:val="20"/>
              </w:rPr>
              <w:t>ni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Pirovec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Ju</w:t>
            </w:r>
            <w:r w:rsidRPr="003D610F">
              <w:rPr>
                <w:rFonts w:ascii="Times New Roman" w:hAnsi="Times New Roman" w:hint="eastAsia"/>
                <w:sz w:val="20"/>
              </w:rPr>
              <w:t>ž</w:t>
            </w:r>
            <w:r w:rsidRPr="003D610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Kalabarovo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vrelo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Kalni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put,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Kecerini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Donji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Kecerini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Gornji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Kelkovi</w:t>
            </w:r>
            <w:r w:rsidRPr="003D610F">
              <w:rPr>
                <w:rFonts w:ascii="Times New Roman" w:hAnsi="Times New Roman" w:hint="eastAsia"/>
                <w:sz w:val="20"/>
              </w:rPr>
              <w:t>ć</w:t>
            </w:r>
            <w:r w:rsidRPr="003D61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Kosinci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Kulmerska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Lov</w:t>
            </w:r>
            <w:r w:rsidRPr="003D610F">
              <w:rPr>
                <w:rFonts w:ascii="Times New Roman" w:hAnsi="Times New Roman" w:hint="eastAsia"/>
                <w:sz w:val="20"/>
              </w:rPr>
              <w:t>ć</w:t>
            </w:r>
            <w:r w:rsidRPr="003D610F">
              <w:rPr>
                <w:rFonts w:ascii="Times New Roman" w:hAnsi="Times New Roman"/>
                <w:sz w:val="20"/>
              </w:rPr>
              <w:t>enska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Lov</w:t>
            </w:r>
            <w:r w:rsidRPr="003D610F">
              <w:rPr>
                <w:rFonts w:ascii="Times New Roman" w:hAnsi="Times New Roman" w:hint="eastAsia"/>
                <w:sz w:val="20"/>
              </w:rPr>
              <w:t>ć</w:t>
            </w:r>
            <w:r w:rsidRPr="003D610F">
              <w:rPr>
                <w:rFonts w:ascii="Times New Roman" w:hAnsi="Times New Roman"/>
                <w:sz w:val="20"/>
              </w:rPr>
              <w:t>enske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Luk</w:t>
            </w:r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i</w:t>
            </w:r>
            <w:r w:rsidRPr="003D610F">
              <w:rPr>
                <w:rFonts w:ascii="Times New Roman" w:hAnsi="Times New Roman" w:hint="eastAsia"/>
                <w:sz w:val="20"/>
              </w:rPr>
              <w:t>ć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Gornji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Malovanske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Mitaki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Mlinovi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Mlinska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Mosorske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Okrugljak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Opuha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Petrovogorska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Pirovec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Pirovec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Gornji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Podrebernica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Poto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ani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Prilaz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Kralji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inu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zdencu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Razgled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Rudina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Ul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Ive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Serdara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Sjevernjak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Snje</w:t>
            </w:r>
            <w:r w:rsidRPr="003D610F">
              <w:rPr>
                <w:rFonts w:ascii="Times New Roman" w:hAnsi="Times New Roman" w:hint="eastAsia"/>
                <w:sz w:val="20"/>
              </w:rPr>
              <w:t>ž</w:t>
            </w:r>
            <w:r w:rsidRPr="003D610F">
              <w:rPr>
                <w:rFonts w:ascii="Times New Roman" w:hAnsi="Times New Roman"/>
                <w:sz w:val="20"/>
              </w:rPr>
              <w:t>ni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Somuni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Sudi</w:t>
            </w:r>
            <w:r w:rsidRPr="003D610F">
              <w:rPr>
                <w:rFonts w:ascii="Times New Roman" w:hAnsi="Times New Roman" w:hint="eastAsia"/>
                <w:sz w:val="20"/>
              </w:rPr>
              <w:t>šč</w:t>
            </w:r>
            <w:r w:rsidRPr="003D610F">
              <w:rPr>
                <w:rFonts w:ascii="Times New Roman" w:hAnsi="Times New Roman"/>
                <w:sz w:val="20"/>
              </w:rPr>
              <w:t>ak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Svetojanska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afrani</w:t>
            </w:r>
            <w:r w:rsidRPr="003D610F">
              <w:rPr>
                <w:rFonts w:ascii="Times New Roman" w:hAnsi="Times New Roman" w:hint="eastAsia"/>
                <w:sz w:val="20"/>
              </w:rPr>
              <w:t>šć</w:t>
            </w:r>
            <w:r w:rsidRPr="003D610F"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cesta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Kraljevac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prilaz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put,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trg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vijenac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estinski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vrh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tirovni</w:t>
            </w:r>
            <w:r w:rsidRPr="003D610F">
              <w:rPr>
                <w:rFonts w:ascii="Times New Roman" w:hAnsi="Times New Roman" w:hint="eastAsia"/>
                <w:sz w:val="20"/>
              </w:rPr>
              <w:t>č</w:t>
            </w:r>
            <w:r w:rsidRPr="003D610F">
              <w:rPr>
                <w:rFonts w:ascii="Times New Roman" w:hAnsi="Times New Roman"/>
                <w:sz w:val="20"/>
              </w:rPr>
              <w:t>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u</w:t>
            </w:r>
            <w:r w:rsidRPr="003D610F">
              <w:rPr>
                <w:rFonts w:ascii="Times New Roman" w:hAnsi="Times New Roman" w:hint="eastAsia"/>
                <w:sz w:val="20"/>
              </w:rPr>
              <w:t>š</w:t>
            </w:r>
            <w:r w:rsidRPr="003D610F">
              <w:rPr>
                <w:rFonts w:ascii="Times New Roman" w:hAnsi="Times New Roman"/>
                <w:sz w:val="20"/>
              </w:rPr>
              <w:t>njevec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do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69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broja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2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do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38,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Troglavske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stube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Trsi</w:t>
            </w:r>
            <w:r w:rsidRPr="003D610F">
              <w:rPr>
                <w:rFonts w:ascii="Times New Roman" w:hAnsi="Times New Roman" w:hint="eastAsia"/>
                <w:sz w:val="20"/>
              </w:rPr>
              <w:t>šć</w:t>
            </w:r>
            <w:r w:rsidRPr="003D610F"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Vince,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Vodenica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Zavi</w:t>
            </w:r>
            <w:r w:rsidRPr="003D610F">
              <w:rPr>
                <w:rFonts w:ascii="Times New Roman" w:hAnsi="Times New Roman" w:hint="eastAsia"/>
                <w:sz w:val="20"/>
              </w:rPr>
              <w:t>ž</w:t>
            </w:r>
            <w:r w:rsidRPr="003D610F">
              <w:rPr>
                <w:rFonts w:ascii="Times New Roman" w:hAnsi="Times New Roman"/>
                <w:sz w:val="20"/>
              </w:rPr>
              <w:t>anska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D610F">
              <w:rPr>
                <w:rFonts w:ascii="Times New Roman" w:hAnsi="Times New Roman"/>
                <w:sz w:val="20"/>
              </w:rPr>
              <w:t>Zrinskogorska</w:t>
            </w:r>
            <w:proofErr w:type="spellEnd"/>
            <w:r w:rsidRPr="003D610F">
              <w:rPr>
                <w:rFonts w:ascii="Times New Roman" w:hAnsi="Times New Roman"/>
                <w:sz w:val="20"/>
              </w:rPr>
              <w:t>.</w:t>
            </w:r>
          </w:p>
          <w:p w:rsidR="00125774" w:rsidRPr="00327A1D" w:rsidRDefault="00125774" w:rsidP="00FF29B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25774" w:rsidRDefault="00125774"/>
    <w:sectPr w:rsidR="0012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74"/>
    <w:rsid w:val="00125774"/>
    <w:rsid w:val="00A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4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qFormat/>
    <w:rsid w:val="00125774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774"/>
    <w:rPr>
      <w:rFonts w:ascii="Times New Roman" w:eastAsia="Times New Roman" w:hAnsi="Times New Roman" w:cs="Times New Roman"/>
      <w:b/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4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qFormat/>
    <w:rsid w:val="00125774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774"/>
    <w:rPr>
      <w:rFonts w:ascii="Times New Roman" w:eastAsia="Times New Roman" w:hAnsi="Times New Roman" w:cs="Times New Roman"/>
      <w:b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2017-03-13T06:46:00Z</dcterms:created>
  <dcterms:modified xsi:type="dcterms:W3CDTF">2017-03-13T06:49:00Z</dcterms:modified>
</cp:coreProperties>
</file>